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D5" w:rsidRDefault="00FB03E3">
      <w:pPr>
        <w:rPr>
          <w:lang w:val="en-US"/>
        </w:rPr>
      </w:pPr>
      <w:r w:rsidRPr="00FB03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0pt;margin-top:-9pt;width:270pt;height:387pt;z-index:251658240" strokeweight="6pt">
            <v:stroke linestyle="thickBetweenThin"/>
            <v:textbox>
              <w:txbxContent>
                <w:p w:rsidR="00671386" w:rsidRPr="002E1C70" w:rsidRDefault="00671386" w:rsidP="00761B07">
                  <w:pPr>
                    <w:jc w:val="center"/>
                    <w:rPr>
                      <w:b/>
                      <w:sz w:val="10"/>
                      <w:szCs w:val="10"/>
                      <w:lang w:val="en-US" w:eastAsia="en-US"/>
                    </w:rPr>
                  </w:pPr>
                </w:p>
                <w:p w:rsidR="00761B07" w:rsidRPr="00A96BA0" w:rsidRDefault="00761B07" w:rsidP="002E1C70">
                  <w:pPr>
                    <w:jc w:val="center"/>
                    <w:rPr>
                      <w:b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b/>
                      <w:sz w:val="28"/>
                      <w:szCs w:val="28"/>
                      <w:lang w:val="en-US" w:eastAsia="en-US"/>
                    </w:rPr>
                    <w:t>ỦY BAN NHÂN DÂN</w:t>
                  </w:r>
                  <w:r w:rsidR="002E1C70">
                    <w:rPr>
                      <w:b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 w:eastAsia="en-US"/>
                    </w:rPr>
                    <w:t>QUẬN 9</w:t>
                  </w:r>
                </w:p>
                <w:p w:rsidR="00761B07" w:rsidRPr="00A96BA0" w:rsidRDefault="00BF3261" w:rsidP="00BF326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</w:t>
                  </w:r>
                </w:p>
                <w:p w:rsidR="00761B07" w:rsidRDefault="00761B07" w:rsidP="00761B07">
                  <w:pPr>
                    <w:rPr>
                      <w:lang w:val="en-US"/>
                    </w:rPr>
                  </w:pPr>
                </w:p>
                <w:p w:rsidR="00761B07" w:rsidRDefault="00761B07" w:rsidP="00761B07">
                  <w:pPr>
                    <w:rPr>
                      <w:lang w:val="en-US"/>
                    </w:rPr>
                  </w:pPr>
                </w:p>
                <w:p w:rsidR="002E1C70" w:rsidRDefault="002E1C70" w:rsidP="00761B07">
                  <w:pPr>
                    <w:rPr>
                      <w:lang w:val="en-US"/>
                    </w:rPr>
                  </w:pPr>
                </w:p>
                <w:p w:rsidR="00761B07" w:rsidRPr="000A2F29" w:rsidRDefault="00761B07" w:rsidP="00761B07">
                  <w:pPr>
                    <w:rPr>
                      <w:lang w:val="en-US"/>
                    </w:rPr>
                  </w:pPr>
                </w:p>
                <w:p w:rsidR="00761B07" w:rsidRDefault="00463B49" w:rsidP="00761B07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971675" cy="333375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1B07" w:rsidRDefault="00761B07" w:rsidP="00761B07">
                  <w:pPr>
                    <w:rPr>
                      <w:lang w:val="en-US"/>
                    </w:rPr>
                  </w:pPr>
                </w:p>
                <w:p w:rsidR="00F662E0" w:rsidRDefault="00F662E0" w:rsidP="002E1C70">
                  <w:pPr>
                    <w:rPr>
                      <w:b/>
                      <w:lang w:val="en-US"/>
                    </w:rPr>
                  </w:pPr>
                </w:p>
                <w:p w:rsidR="00B65E9A" w:rsidRPr="00F662E0" w:rsidRDefault="00BE699F" w:rsidP="00F662E0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HỘI N</w:t>
                  </w:r>
                  <w:r w:rsidR="00B04267" w:rsidRPr="00F662E0">
                    <w:rPr>
                      <w:b/>
                      <w:sz w:val="28"/>
                      <w:szCs w:val="28"/>
                      <w:lang w:val="en-US"/>
                    </w:rPr>
                    <w:t>G</w:t>
                  </w: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 xml:space="preserve">HỊ </w:t>
                  </w:r>
                </w:p>
                <w:p w:rsidR="00BE699F" w:rsidRPr="00F662E0" w:rsidRDefault="00BE699F" w:rsidP="00F662E0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TỔNG KẾT NĂM HỌC 201</w:t>
                  </w:r>
                  <w:r w:rsidR="00F662E0" w:rsidRPr="00F662E0">
                    <w:rPr>
                      <w:b/>
                      <w:sz w:val="28"/>
                      <w:szCs w:val="28"/>
                      <w:lang w:val="en-US"/>
                    </w:rPr>
                    <w:t xml:space="preserve">4 </w:t>
                  </w: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  <w:r w:rsidR="00F662E0" w:rsidRPr="00F662E0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201</w:t>
                  </w:r>
                  <w:r w:rsidR="00F662E0" w:rsidRPr="00F662E0">
                    <w:rPr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  <w:p w:rsidR="00B04267" w:rsidRPr="00F662E0" w:rsidRDefault="00F662E0" w:rsidP="00F662E0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 xml:space="preserve">VÀ </w:t>
                  </w:r>
                  <w:r w:rsidR="00BE699F" w:rsidRPr="00F662E0">
                    <w:rPr>
                      <w:b/>
                      <w:sz w:val="28"/>
                      <w:szCs w:val="28"/>
                      <w:lang w:val="en-US"/>
                    </w:rPr>
                    <w:t xml:space="preserve">TRIỂN KHAI PHƯƠNG HƯỚNG </w:t>
                  </w:r>
                </w:p>
                <w:p w:rsidR="00BE699F" w:rsidRPr="00F662E0" w:rsidRDefault="00BE699F" w:rsidP="00F662E0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NĂM HỌC 201</w:t>
                  </w:r>
                  <w:r w:rsidR="00F662E0">
                    <w:rPr>
                      <w:b/>
                      <w:sz w:val="28"/>
                      <w:szCs w:val="28"/>
                      <w:lang w:val="en-US"/>
                    </w:rPr>
                    <w:t xml:space="preserve">5 </w:t>
                  </w: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  <w:r w:rsidR="00F662E0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F662E0">
                    <w:rPr>
                      <w:b/>
                      <w:sz w:val="28"/>
                      <w:szCs w:val="28"/>
                      <w:lang w:val="en-US"/>
                    </w:rPr>
                    <w:t>201</w:t>
                  </w:r>
                  <w:r w:rsidR="00F662E0">
                    <w:rPr>
                      <w:b/>
                      <w:sz w:val="28"/>
                      <w:szCs w:val="28"/>
                      <w:lang w:val="en-US"/>
                    </w:rPr>
                    <w:t>6</w:t>
                  </w:r>
                </w:p>
                <w:p w:rsidR="00BE699F" w:rsidRPr="00BE699F" w:rsidRDefault="00BE699F" w:rsidP="00BE699F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BE699F" w:rsidRPr="00282B0F" w:rsidRDefault="00BE699F" w:rsidP="00BE699F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761B07" w:rsidRDefault="00761B07" w:rsidP="00761B07">
                  <w:pPr>
                    <w:jc w:val="center"/>
                  </w:pPr>
                </w:p>
                <w:p w:rsidR="00F662E0" w:rsidRDefault="00F662E0" w:rsidP="00761B07">
                  <w:pPr>
                    <w:jc w:val="center"/>
                    <w:rPr>
                      <w:lang w:val="en-US"/>
                    </w:rPr>
                  </w:pPr>
                </w:p>
                <w:p w:rsidR="002E1C70" w:rsidRDefault="002E1C70" w:rsidP="00761B07">
                  <w:pPr>
                    <w:jc w:val="center"/>
                    <w:rPr>
                      <w:lang w:val="en-US"/>
                    </w:rPr>
                  </w:pPr>
                </w:p>
                <w:p w:rsidR="002E1C70" w:rsidRDefault="002E1C70" w:rsidP="00761B07">
                  <w:pPr>
                    <w:jc w:val="center"/>
                    <w:rPr>
                      <w:lang w:val="en-US"/>
                    </w:rPr>
                  </w:pPr>
                </w:p>
                <w:p w:rsidR="002E1C70" w:rsidRDefault="002E1C70" w:rsidP="00761B07">
                  <w:pPr>
                    <w:jc w:val="center"/>
                    <w:rPr>
                      <w:lang w:val="en-US"/>
                    </w:rPr>
                  </w:pPr>
                </w:p>
                <w:p w:rsidR="00F662E0" w:rsidRPr="00F662E0" w:rsidRDefault="00F662E0" w:rsidP="00761B07">
                  <w:pPr>
                    <w:jc w:val="center"/>
                    <w:rPr>
                      <w:lang w:val="en-US"/>
                    </w:rPr>
                  </w:pPr>
                </w:p>
                <w:p w:rsidR="00761B07" w:rsidRPr="00F662E0" w:rsidRDefault="00F662E0" w:rsidP="00761B07">
                  <w:pPr>
                    <w:jc w:val="center"/>
                    <w:rPr>
                      <w:sz w:val="28"/>
                      <w:szCs w:val="28"/>
                    </w:rPr>
                  </w:pPr>
                  <w:r w:rsidRPr="00F662E0">
                    <w:rPr>
                      <w:sz w:val="28"/>
                      <w:szCs w:val="28"/>
                      <w:lang w:val="en-US"/>
                    </w:rPr>
                    <w:t>Tháng 8/2015</w:t>
                  </w:r>
                </w:p>
                <w:p w:rsidR="00761B07" w:rsidRDefault="00761B07" w:rsidP="00761B07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  <w:lang w:val="en-US"/>
                    </w:rPr>
                  </w:pPr>
                </w:p>
                <w:p w:rsidR="00761B07" w:rsidRPr="00761B07" w:rsidRDefault="00761B07" w:rsidP="00761B07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</w:rPr>
                  </w:pPr>
                </w:p>
                <w:p w:rsidR="00761B07" w:rsidRDefault="00761B07" w:rsidP="00761B07">
                  <w:pPr>
                    <w:jc w:val="center"/>
                    <w:rPr>
                      <w:rFonts w:ascii="VNI-Helve-Condense" w:hAnsi="VNI-Helve-Condense"/>
                      <w:sz w:val="32"/>
                      <w:szCs w:val="32"/>
                    </w:rPr>
                  </w:pPr>
                </w:p>
                <w:p w:rsidR="009C37D5" w:rsidRDefault="009C37D5" w:rsidP="009C37D5"/>
              </w:txbxContent>
            </v:textbox>
          </v:shape>
        </w:pict>
      </w:r>
      <w:r w:rsidRPr="00FB03E3">
        <w:rPr>
          <w:noProof/>
        </w:rPr>
        <w:pict>
          <v:shape id="_x0000_s1035" type="#_x0000_t202" style="position:absolute;margin-left:-54pt;margin-top:-9pt;width:264pt;height:387pt;z-index:251659264" strokeweight="6pt">
            <v:stroke linestyle="thickBetweenThin"/>
            <v:textbox>
              <w:txbxContent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</w:rPr>
                  </w:pPr>
                </w:p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9C37D5" w:rsidRDefault="009C37D5" w:rsidP="009C37D5">
                  <w:pPr>
                    <w:jc w:val="center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9C37D5" w:rsidRDefault="009C37D5" w:rsidP="009C37D5"/>
                <w:p w:rsidR="009C37D5" w:rsidRDefault="009C37D5" w:rsidP="009C37D5"/>
              </w:txbxContent>
            </v:textbox>
          </v:shape>
        </w:pict>
      </w: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9C37D5">
      <w:pPr>
        <w:rPr>
          <w:lang w:val="en-US"/>
        </w:rPr>
      </w:pPr>
    </w:p>
    <w:p w:rsidR="009C37D5" w:rsidRDefault="00FB03E3">
      <w:pPr>
        <w:rPr>
          <w:lang w:val="en-US"/>
        </w:rPr>
      </w:pPr>
      <w:r w:rsidRPr="00FB03E3">
        <w:rPr>
          <w:noProof/>
        </w:rPr>
        <w:pict>
          <v:shape id="_x0000_s1031" type="#_x0000_t202" style="position:absolute;margin-left:-54pt;margin-top:-9pt;width:264pt;height:387pt;z-index:251657216" strokeweight="6pt">
            <v:stroke linestyle="thickBetweenThin"/>
            <v:textbox>
              <w:txbxContent>
                <w:tbl>
                  <w:tblPr>
                    <w:tblW w:w="5871" w:type="dxa"/>
                    <w:tblLayout w:type="fixed"/>
                    <w:tblLook w:val="00BF"/>
                  </w:tblPr>
                  <w:tblGrid>
                    <w:gridCol w:w="2127"/>
                    <w:gridCol w:w="3744"/>
                  </w:tblGrid>
                  <w:tr w:rsidR="00CB4352" w:rsidRPr="004505A7" w:rsidTr="004E1FB8">
                    <w:trPr>
                      <w:trHeight w:val="573"/>
                    </w:trPr>
                    <w:tc>
                      <w:tcPr>
                        <w:tcW w:w="2127" w:type="dxa"/>
                      </w:tcPr>
                      <w:p w:rsidR="00CB4352" w:rsidRDefault="00CB4352" w:rsidP="00D10D3A">
                        <w:pPr>
                          <w:ind w:left="-108" w:right="-108"/>
                          <w:jc w:val="center"/>
                          <w:rPr>
                            <w:b/>
                            <w:sz w:val="14"/>
                            <w:szCs w:val="14"/>
                            <w:lang w:val="en-US"/>
                          </w:rPr>
                        </w:pPr>
                        <w:r w:rsidRPr="00262165">
                          <w:rPr>
                            <w:b/>
                            <w:sz w:val="14"/>
                            <w:szCs w:val="14"/>
                          </w:rPr>
                          <w:t>ỦY BAN NHÂN DÂN</w:t>
                        </w:r>
                        <w:r w:rsidR="00D10D3A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262165">
                          <w:rPr>
                            <w:b/>
                            <w:sz w:val="14"/>
                            <w:szCs w:val="14"/>
                          </w:rPr>
                          <w:t>QUẬN 9</w:t>
                        </w:r>
                      </w:p>
                      <w:p w:rsidR="00D10D3A" w:rsidRPr="00D10D3A" w:rsidRDefault="00D10D3A" w:rsidP="00D10D3A">
                        <w:pPr>
                          <w:ind w:left="-108" w:right="-108"/>
                          <w:jc w:val="center"/>
                          <w:rPr>
                            <w:b/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n-US"/>
                          </w:rPr>
                          <w:t>\_________________________</w:t>
                        </w:r>
                      </w:p>
                    </w:tc>
                    <w:tc>
                      <w:tcPr>
                        <w:tcW w:w="3744" w:type="dxa"/>
                      </w:tcPr>
                      <w:p w:rsidR="00CB4352" w:rsidRPr="004505A7" w:rsidRDefault="00CB4352" w:rsidP="00334131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14"/>
                          </w:rPr>
                        </w:pPr>
                        <w:r w:rsidRPr="004505A7">
                          <w:rPr>
                            <w:b/>
                            <w:bCs/>
                            <w:sz w:val="14"/>
                          </w:rPr>
                          <w:t xml:space="preserve">CỘNG HÒA XÃ HỘI CHỦ NGHĨA VIỆT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4505A7">
                              <w:rPr>
                                <w:b/>
                                <w:bCs/>
                                <w:sz w:val="14"/>
                              </w:rPr>
                              <w:t>NAM</w:t>
                            </w:r>
                          </w:smartTag>
                        </w:smartTag>
                      </w:p>
                      <w:p w:rsidR="00CB4352" w:rsidRDefault="00CB4352" w:rsidP="00334131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14"/>
                            <w:lang w:val="en-US"/>
                          </w:rPr>
                        </w:pPr>
                        <w:r w:rsidRPr="004505A7">
                          <w:rPr>
                            <w:b/>
                            <w:bCs/>
                            <w:sz w:val="14"/>
                          </w:rPr>
                          <w:t>Độc lập – Tự do – Hạnh phúc</w:t>
                        </w:r>
                      </w:p>
                      <w:p w:rsidR="00D10D3A" w:rsidRPr="00D10D3A" w:rsidRDefault="00D10D3A" w:rsidP="00334131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  <w:t>_________________________________________</w:t>
                        </w:r>
                        <w:r w:rsidR="000548BA"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  <w:t>__________________________________</w:t>
                        </w:r>
                      </w:p>
                      <w:p w:rsidR="00CB4352" w:rsidRPr="004505A7" w:rsidRDefault="00CB4352" w:rsidP="00334131">
                        <w:pPr>
                          <w:tabs>
                            <w:tab w:val="left" w:pos="2977"/>
                          </w:tabs>
                          <w:ind w:left="-108" w:right="660"/>
                          <w:jc w:val="center"/>
                          <w:rPr>
                            <w:b/>
                            <w:bCs/>
                            <w:sz w:val="8"/>
                            <w:szCs w:val="16"/>
                          </w:rPr>
                        </w:pPr>
                      </w:p>
                      <w:p w:rsidR="00CB4352" w:rsidRPr="004E1FB8" w:rsidRDefault="009E07F4" w:rsidP="00F662E0">
                        <w:pPr>
                          <w:pStyle w:val="Heading2"/>
                          <w:spacing w:before="120" w:after="0"/>
                          <w:rPr>
                            <w:rFonts w:ascii="Times New Roman" w:hAnsi="Times New Roman"/>
                            <w:b w:val="0"/>
                            <w:bCs w:val="0"/>
                            <w:sz w:val="1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 xml:space="preserve">          </w:t>
                        </w:r>
                        <w:r w:rsidR="00CB4352"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Quận 9, ngày  </w:t>
                        </w:r>
                        <w:r w:rsidR="00285F99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1</w:t>
                        </w:r>
                        <w:r w:rsidR="00F662E0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9</w:t>
                        </w:r>
                        <w:r w:rsidR="00CB4352"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  tháng </w:t>
                        </w:r>
                        <w:r w:rsidR="00280DF0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8</w:t>
                        </w:r>
                        <w:r w:rsidR="00CB4352" w:rsidRPr="004505A7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</w:rPr>
                          <w:t xml:space="preserve"> năm 201</w:t>
                        </w:r>
                        <w:r w:rsidR="00F662E0">
                          <w:rPr>
                            <w:rFonts w:ascii="Times New Roman" w:hAnsi="Times New Roman"/>
                            <w:b w:val="0"/>
                            <w:bCs w:val="0"/>
                            <w:iCs w:val="0"/>
                            <w:sz w:val="14"/>
                            <w:szCs w:val="24"/>
                            <w:lang w:val="en-US"/>
                          </w:rPr>
                          <w:t>5</w:t>
                        </w:r>
                      </w:p>
                    </w:tc>
                  </w:tr>
                </w:tbl>
                <w:p w:rsidR="00CB4352" w:rsidRDefault="00CB4352" w:rsidP="004E1FB8">
                  <w:pPr>
                    <w:pStyle w:val="Heading2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lang w:val="en-US"/>
                    </w:rPr>
                  </w:pPr>
                  <w:r w:rsidRPr="004505A7">
                    <w:rPr>
                      <w:rFonts w:ascii="Times New Roman" w:hAnsi="Times New Roman" w:cs="Times New Roman"/>
                      <w:i w:val="0"/>
                      <w:sz w:val="24"/>
                    </w:rPr>
                    <w:t>THƯ MỜI</w:t>
                  </w:r>
                </w:p>
                <w:p w:rsidR="000C20FB" w:rsidRPr="004E1FB8" w:rsidRDefault="000C20FB" w:rsidP="000C20FB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:rsidR="00B9645A" w:rsidRDefault="00CB4352" w:rsidP="000C20FB">
                  <w:pPr>
                    <w:ind w:left="1560" w:right="34" w:hanging="851"/>
                    <w:rPr>
                      <w:sz w:val="22"/>
                      <w:szCs w:val="22"/>
                      <w:lang w:val="en-US"/>
                    </w:rPr>
                  </w:pPr>
                  <w:r w:rsidRPr="004505A7">
                    <w:rPr>
                      <w:sz w:val="22"/>
                      <w:szCs w:val="22"/>
                    </w:rPr>
                    <w:t>Kính gởi: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4E1FB8" w:rsidRDefault="00B9645A" w:rsidP="000C20FB">
                  <w:pPr>
                    <w:ind w:left="1560" w:right="34" w:hanging="851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Ban giám hi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ệ</w:t>
                  </w:r>
                  <w:r>
                    <w:rPr>
                      <w:sz w:val="22"/>
                      <w:szCs w:val="22"/>
                      <w:lang w:val="en-US"/>
                    </w:rPr>
                    <w:t>u các tr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ườ</w:t>
                  </w:r>
                  <w:r>
                    <w:rPr>
                      <w:sz w:val="22"/>
                      <w:szCs w:val="22"/>
                      <w:lang w:val="en-US"/>
                    </w:rPr>
                    <w:t>ng MN, TH, THCS (CL&amp;NCL);</w:t>
                  </w:r>
                </w:p>
                <w:p w:rsidR="00B9645A" w:rsidRDefault="00B9645A" w:rsidP="000C20FB">
                  <w:pPr>
                    <w:ind w:left="1560" w:right="34" w:hanging="851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Lãnh đạo các đơn vị trực thuộc;</w:t>
                  </w:r>
                </w:p>
                <w:p w:rsidR="00B9645A" w:rsidRDefault="00B9645A" w:rsidP="000C20FB">
                  <w:pPr>
                    <w:ind w:left="1560" w:right="34" w:hanging="851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Chủ tịch các Công đoàn cơ sở trực thuộc;</w:t>
                  </w:r>
                </w:p>
                <w:p w:rsidR="00B9645A" w:rsidRDefault="00B9645A" w:rsidP="000C20FB">
                  <w:pPr>
                    <w:ind w:left="1560" w:right="34" w:hanging="851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Giáo viên dạy Bồi dưỡng học sinh giỏi;</w:t>
                  </w:r>
                </w:p>
                <w:p w:rsidR="00B9645A" w:rsidRPr="004E1FB8" w:rsidRDefault="00B9645A" w:rsidP="000C20FB">
                  <w:pPr>
                    <w:ind w:left="1560" w:right="34" w:hanging="851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- Giáo viên đạt giải Viên phấn vàng.</w:t>
                  </w:r>
                </w:p>
                <w:p w:rsidR="006335DC" w:rsidRPr="004E1FB8" w:rsidRDefault="000C20FB" w:rsidP="000C20FB">
                  <w:pPr>
                    <w:ind w:left="1560" w:right="34" w:hanging="851"/>
                    <w:rPr>
                      <w:sz w:val="16"/>
                      <w:szCs w:val="16"/>
                      <w:lang w:val="en-US"/>
                    </w:rPr>
                  </w:pPr>
                  <w:r w:rsidRPr="004E1FB8">
                    <w:rPr>
                      <w:sz w:val="16"/>
                      <w:szCs w:val="16"/>
                      <w:lang w:val="en-US"/>
                    </w:rPr>
                    <w:t xml:space="preserve">        </w:t>
                  </w:r>
                </w:p>
                <w:p w:rsidR="002D2041" w:rsidRPr="004E41DE" w:rsidRDefault="00CB4352" w:rsidP="008D20F5">
                  <w:pPr>
                    <w:pStyle w:val="Heading1"/>
                    <w:spacing w:before="120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CB4352">
                    <w:rPr>
                      <w:rFonts w:ascii="Times New Roman" w:hAnsi="Times New Roman"/>
                      <w:b/>
                      <w:sz w:val="23"/>
                      <w:szCs w:val="23"/>
                      <w:lang w:val="vi-VN"/>
                    </w:rPr>
                    <w:t>Trân trọng kính mời</w:t>
                  </w:r>
                  <w:r w:rsidRPr="00CB4352">
                    <w:rPr>
                      <w:b/>
                      <w:sz w:val="23"/>
                      <w:szCs w:val="23"/>
                      <w:lang w:val="vi-VN"/>
                    </w:rPr>
                    <w:t xml:space="preserve"> </w:t>
                  </w:r>
                  <w:r w:rsidR="006335DC" w:rsidRPr="003F164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đồng chí </w:t>
                  </w:r>
                  <w:r w:rsidRPr="003F1641">
                    <w:rPr>
                      <w:rFonts w:ascii="Times New Roman" w:hAnsi="Times New Roman"/>
                      <w:b/>
                      <w:sz w:val="23"/>
                      <w:szCs w:val="23"/>
                      <w:lang w:val="vi-VN"/>
                    </w:rPr>
                    <w:t>đến dự:</w:t>
                  </w:r>
                  <w:r w:rsidRPr="004E41DE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B65E9A" w:rsidRDefault="00B65E9A" w:rsidP="00C2625A">
                  <w:pPr>
                    <w:spacing w:before="60"/>
                    <w:jc w:val="center"/>
                    <w:rPr>
                      <w:b/>
                      <w:lang w:val="en-US"/>
                    </w:rPr>
                  </w:pPr>
                  <w:r w:rsidRPr="00BE699F">
                    <w:rPr>
                      <w:b/>
                      <w:lang w:val="en-US"/>
                    </w:rPr>
                    <w:t>HỘI N</w:t>
                  </w:r>
                  <w:r w:rsidR="005F49DA">
                    <w:rPr>
                      <w:b/>
                      <w:lang w:val="en-US"/>
                    </w:rPr>
                    <w:t>G</w:t>
                  </w:r>
                  <w:r w:rsidRPr="00BE699F">
                    <w:rPr>
                      <w:b/>
                      <w:lang w:val="en-US"/>
                    </w:rPr>
                    <w:t xml:space="preserve">HỊ </w:t>
                  </w:r>
                </w:p>
                <w:p w:rsidR="00B65E9A" w:rsidRPr="00BE699F" w:rsidRDefault="00B65E9A" w:rsidP="00C2625A">
                  <w:pPr>
                    <w:spacing w:before="60"/>
                    <w:jc w:val="center"/>
                    <w:rPr>
                      <w:b/>
                      <w:lang w:val="en-US"/>
                    </w:rPr>
                  </w:pPr>
                  <w:r w:rsidRPr="00BE699F">
                    <w:rPr>
                      <w:b/>
                      <w:lang w:val="en-US"/>
                    </w:rPr>
                    <w:t>TỔNG KẾT NĂM HỌC 201</w:t>
                  </w:r>
                  <w:r w:rsidR="00F662E0">
                    <w:rPr>
                      <w:b/>
                      <w:lang w:val="en-US"/>
                    </w:rPr>
                    <w:t xml:space="preserve">4 </w:t>
                  </w:r>
                  <w:r w:rsidRPr="00BE699F">
                    <w:rPr>
                      <w:b/>
                      <w:lang w:val="en-US"/>
                    </w:rPr>
                    <w:t>-</w:t>
                  </w:r>
                  <w:r w:rsidR="00F662E0">
                    <w:rPr>
                      <w:b/>
                      <w:lang w:val="en-US"/>
                    </w:rPr>
                    <w:t xml:space="preserve"> </w:t>
                  </w:r>
                  <w:r w:rsidRPr="00BE699F">
                    <w:rPr>
                      <w:b/>
                      <w:lang w:val="en-US"/>
                    </w:rPr>
                    <w:t>201</w:t>
                  </w:r>
                  <w:r w:rsidR="00F662E0">
                    <w:rPr>
                      <w:b/>
                      <w:lang w:val="en-US"/>
                    </w:rPr>
                    <w:t>5</w:t>
                  </w:r>
                </w:p>
                <w:p w:rsidR="00B04267" w:rsidRDefault="00B65E9A" w:rsidP="00C2625A">
                  <w:pPr>
                    <w:spacing w:before="60"/>
                    <w:jc w:val="center"/>
                    <w:rPr>
                      <w:b/>
                      <w:lang w:val="en-US"/>
                    </w:rPr>
                  </w:pPr>
                  <w:r w:rsidRPr="00BE699F">
                    <w:rPr>
                      <w:b/>
                      <w:lang w:val="en-US"/>
                    </w:rPr>
                    <w:t xml:space="preserve">&amp; TRIỂN KHAI PHƯƠNG HƯỚNG </w:t>
                  </w:r>
                </w:p>
                <w:p w:rsidR="00B65E9A" w:rsidRPr="00BE699F" w:rsidRDefault="00B65E9A" w:rsidP="00C2625A">
                  <w:pPr>
                    <w:spacing w:before="60"/>
                    <w:jc w:val="center"/>
                    <w:rPr>
                      <w:b/>
                      <w:lang w:val="en-US"/>
                    </w:rPr>
                  </w:pPr>
                  <w:r w:rsidRPr="00BE699F">
                    <w:rPr>
                      <w:b/>
                      <w:lang w:val="en-US"/>
                    </w:rPr>
                    <w:t xml:space="preserve"> NĂM HỌC 201</w:t>
                  </w:r>
                  <w:r w:rsidR="00F662E0">
                    <w:rPr>
                      <w:b/>
                      <w:lang w:val="en-US"/>
                    </w:rPr>
                    <w:t xml:space="preserve">5 </w:t>
                  </w:r>
                  <w:r w:rsidRPr="00BE699F">
                    <w:rPr>
                      <w:b/>
                      <w:lang w:val="en-US"/>
                    </w:rPr>
                    <w:t>-</w:t>
                  </w:r>
                  <w:r w:rsidR="00F662E0">
                    <w:rPr>
                      <w:b/>
                      <w:lang w:val="en-US"/>
                    </w:rPr>
                    <w:t xml:space="preserve"> </w:t>
                  </w:r>
                  <w:r w:rsidRPr="00BE699F">
                    <w:rPr>
                      <w:b/>
                      <w:lang w:val="en-US"/>
                    </w:rPr>
                    <w:t>201</w:t>
                  </w:r>
                  <w:r w:rsidR="00F662E0">
                    <w:rPr>
                      <w:b/>
                      <w:lang w:val="en-US"/>
                    </w:rPr>
                    <w:t>6</w:t>
                  </w:r>
                </w:p>
                <w:p w:rsidR="00405C2B" w:rsidRPr="004E1FB8" w:rsidRDefault="00405C2B" w:rsidP="001D6999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 xml:space="preserve">       </w:t>
                  </w:r>
                </w:p>
                <w:p w:rsidR="00CB4352" w:rsidRPr="00B57AFC" w:rsidRDefault="002D2041" w:rsidP="008D20F5">
                  <w:pPr>
                    <w:spacing w:before="60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</w:t>
                  </w:r>
                  <w:r w:rsidR="00CB4352" w:rsidRPr="00B57AFC">
                    <w:rPr>
                      <w:rFonts w:eastAsia="Calibri"/>
                    </w:rPr>
                    <w:t xml:space="preserve">- </w:t>
                  </w:r>
                  <w:r w:rsidR="00CB4352" w:rsidRPr="00B57AFC">
                    <w:rPr>
                      <w:rFonts w:eastAsia="Calibri"/>
                      <w:i/>
                    </w:rPr>
                    <w:t>Thời gian</w:t>
                  </w:r>
                  <w:r w:rsidR="00CB4352" w:rsidRPr="00B57AFC">
                    <w:rPr>
                      <w:rFonts w:eastAsia="Calibri"/>
                    </w:rPr>
                    <w:t xml:space="preserve">: </w:t>
                  </w:r>
                  <w:r w:rsidR="00B9645A" w:rsidRPr="00B9645A">
                    <w:rPr>
                      <w:rFonts w:eastAsia="Calibri"/>
                      <w:b/>
                      <w:lang w:val="en-US"/>
                    </w:rPr>
                    <w:t>7</w:t>
                  </w:r>
                  <w:r w:rsidR="00E16E15">
                    <w:rPr>
                      <w:rFonts w:eastAsia="Calibri"/>
                      <w:b/>
                    </w:rPr>
                    <w:t>g</w:t>
                  </w:r>
                  <w:r w:rsidR="00B9645A">
                    <w:rPr>
                      <w:rFonts w:eastAsia="Calibri"/>
                      <w:b/>
                      <w:lang w:val="en-US"/>
                    </w:rPr>
                    <w:t>3</w:t>
                  </w:r>
                  <w:r w:rsidR="00A96BA0">
                    <w:rPr>
                      <w:rFonts w:eastAsia="Calibri"/>
                      <w:b/>
                    </w:rPr>
                    <w:t xml:space="preserve">0 ngày </w:t>
                  </w:r>
                  <w:r w:rsidR="001F1840">
                    <w:rPr>
                      <w:rFonts w:eastAsia="Calibri"/>
                      <w:b/>
                      <w:lang w:val="en-US"/>
                    </w:rPr>
                    <w:t>2</w:t>
                  </w:r>
                  <w:r w:rsidR="00F662E0">
                    <w:rPr>
                      <w:rFonts w:eastAsia="Calibri"/>
                      <w:b/>
                      <w:lang w:val="en-US"/>
                    </w:rPr>
                    <w:t>9</w:t>
                  </w:r>
                  <w:r w:rsidR="00A96BA0">
                    <w:rPr>
                      <w:rFonts w:eastAsia="Calibri"/>
                      <w:b/>
                    </w:rPr>
                    <w:t>/</w:t>
                  </w:r>
                  <w:r w:rsidR="001F1840">
                    <w:rPr>
                      <w:rFonts w:eastAsia="Calibri"/>
                      <w:b/>
                      <w:lang w:val="en-US"/>
                    </w:rPr>
                    <w:t>8</w:t>
                  </w:r>
                  <w:r w:rsidR="00CB4352" w:rsidRPr="00B57AFC">
                    <w:rPr>
                      <w:rFonts w:eastAsia="Calibri"/>
                      <w:b/>
                    </w:rPr>
                    <w:t>/201</w:t>
                  </w:r>
                  <w:r w:rsidR="00F662E0">
                    <w:rPr>
                      <w:rFonts w:eastAsia="Calibri"/>
                      <w:b/>
                      <w:lang w:val="en-US"/>
                    </w:rPr>
                    <w:t>5</w:t>
                  </w:r>
                  <w:r w:rsidR="00CB4352">
                    <w:rPr>
                      <w:rFonts w:eastAsia="Calibri"/>
                      <w:b/>
                    </w:rPr>
                    <w:t xml:space="preserve"> </w:t>
                  </w:r>
                  <w:r w:rsidR="00CB4352" w:rsidRPr="004378E4">
                    <w:rPr>
                      <w:rFonts w:eastAsia="Calibri"/>
                    </w:rPr>
                    <w:t xml:space="preserve">(thứ </w:t>
                  </w:r>
                  <w:r w:rsidR="00F662E0">
                    <w:rPr>
                      <w:rFonts w:eastAsia="Calibri"/>
                      <w:lang w:val="en-US"/>
                    </w:rPr>
                    <w:t>Bảy</w:t>
                  </w:r>
                  <w:r w:rsidR="00CB4352" w:rsidRPr="004378E4">
                    <w:rPr>
                      <w:rFonts w:eastAsia="Calibri"/>
                    </w:rPr>
                    <w:t>)</w:t>
                  </w:r>
                  <w:r w:rsidR="00CB4352">
                    <w:rPr>
                      <w:rFonts w:eastAsia="Calibri"/>
                    </w:rPr>
                    <w:t>.</w:t>
                  </w:r>
                </w:p>
                <w:p w:rsidR="00CB4352" w:rsidRPr="00A96BA0" w:rsidRDefault="002D2041" w:rsidP="008D20F5">
                  <w:pPr>
                    <w:spacing w:before="60"/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</w:t>
                  </w:r>
                  <w:r w:rsidR="00CB4352" w:rsidRPr="00B57AFC">
                    <w:rPr>
                      <w:rFonts w:eastAsia="Calibri"/>
                    </w:rPr>
                    <w:t xml:space="preserve">- </w:t>
                  </w:r>
                  <w:r w:rsidR="00CB4352" w:rsidRPr="00B57AFC">
                    <w:rPr>
                      <w:rFonts w:eastAsia="Calibri"/>
                      <w:i/>
                    </w:rPr>
                    <w:t>Địa điểm</w:t>
                  </w:r>
                  <w:r w:rsidR="00A96BA0">
                    <w:rPr>
                      <w:rFonts w:eastAsia="Calibri"/>
                    </w:rPr>
                    <w:t xml:space="preserve">: </w:t>
                  </w:r>
                  <w:r w:rsidR="00A96BA0">
                    <w:rPr>
                      <w:rFonts w:eastAsia="Calibri"/>
                      <w:lang w:val="en-US"/>
                    </w:rPr>
                    <w:t xml:space="preserve"> </w:t>
                  </w:r>
                  <w:r w:rsidR="001F1840">
                    <w:rPr>
                      <w:rFonts w:eastAsia="Calibri"/>
                      <w:lang w:val="en-US"/>
                    </w:rPr>
                    <w:t>Trường TH</w:t>
                  </w:r>
                  <w:r w:rsidR="00F662E0">
                    <w:rPr>
                      <w:rFonts w:eastAsia="Calibri"/>
                      <w:lang w:val="en-US"/>
                    </w:rPr>
                    <w:t>CS Trần Quốc Toản.</w:t>
                  </w:r>
                </w:p>
                <w:p w:rsidR="00F662E0" w:rsidRPr="008D20F5" w:rsidRDefault="00C139AB" w:rsidP="008D20F5">
                  <w:pPr>
                    <w:spacing w:before="60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i/>
                      <w:lang w:val="en-US"/>
                    </w:rPr>
                    <w:t xml:space="preserve"> </w:t>
                  </w:r>
                  <w:r w:rsidR="008D20F5">
                    <w:rPr>
                      <w:rFonts w:eastAsia="Calibri"/>
                      <w:i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i/>
                      <w:lang w:val="en-US"/>
                    </w:rPr>
                    <w:t>(</w:t>
                  </w:r>
                  <w:r w:rsidR="008D20F5">
                    <w:rPr>
                      <w:rFonts w:eastAsia="Calibri"/>
                      <w:i/>
                      <w:lang w:val="en-US"/>
                    </w:rPr>
                    <w:t xml:space="preserve">381 </w:t>
                  </w:r>
                  <w:r w:rsidR="00F662E0">
                    <w:rPr>
                      <w:rFonts w:eastAsia="Calibri"/>
                      <w:i/>
                      <w:lang w:val="en-US"/>
                    </w:rPr>
                    <w:t xml:space="preserve">Lê Văn Việt, </w:t>
                  </w:r>
                  <w:r w:rsidR="00671386">
                    <w:rPr>
                      <w:rFonts w:eastAsia="Calibri"/>
                      <w:i/>
                      <w:lang w:val="en-US"/>
                    </w:rPr>
                    <w:t>P</w:t>
                  </w:r>
                  <w:r w:rsidR="006335DC">
                    <w:rPr>
                      <w:rFonts w:eastAsia="Calibri"/>
                      <w:i/>
                      <w:lang w:val="en-US"/>
                    </w:rPr>
                    <w:t>.</w:t>
                  </w:r>
                  <w:r w:rsidR="00F662E0">
                    <w:rPr>
                      <w:rFonts w:eastAsia="Calibri"/>
                      <w:i/>
                      <w:lang w:val="en-US"/>
                    </w:rPr>
                    <w:t xml:space="preserve"> </w:t>
                  </w:r>
                  <w:r w:rsidR="001F1840">
                    <w:rPr>
                      <w:rFonts w:eastAsia="Calibri"/>
                      <w:i/>
                      <w:lang w:val="en-US"/>
                    </w:rPr>
                    <w:t>Tăng Nhơn</w:t>
                  </w:r>
                  <w:r w:rsidR="00262165">
                    <w:rPr>
                      <w:rFonts w:eastAsia="Calibri"/>
                      <w:i/>
                      <w:lang w:val="en-US"/>
                    </w:rPr>
                    <w:t xml:space="preserve"> Phú</w:t>
                  </w:r>
                  <w:r w:rsidR="001F1840">
                    <w:rPr>
                      <w:rFonts w:eastAsia="Calibri"/>
                      <w:i/>
                      <w:lang w:val="en-US"/>
                    </w:rPr>
                    <w:t xml:space="preserve"> A</w:t>
                  </w:r>
                  <w:r w:rsidR="00CB4352">
                    <w:rPr>
                      <w:rFonts w:eastAsia="Calibri"/>
                      <w:i/>
                    </w:rPr>
                    <w:t>,</w:t>
                  </w:r>
                  <w:r w:rsidR="00CB4352" w:rsidRPr="00B57AFC">
                    <w:rPr>
                      <w:rFonts w:eastAsia="Calibri"/>
                      <w:i/>
                    </w:rPr>
                    <w:t xml:space="preserve"> Quậ</w:t>
                  </w:r>
                  <w:r w:rsidR="008D20F5">
                    <w:rPr>
                      <w:rFonts w:eastAsia="Calibri"/>
                      <w:i/>
                    </w:rPr>
                    <w:t>n</w:t>
                  </w:r>
                  <w:r w:rsidR="008D20F5">
                    <w:rPr>
                      <w:rFonts w:eastAsia="Calibri"/>
                      <w:i/>
                      <w:lang w:val="en-US"/>
                    </w:rPr>
                    <w:t xml:space="preserve"> 9)</w:t>
                  </w:r>
                </w:p>
                <w:p w:rsidR="00CB4352" w:rsidRPr="004505A7" w:rsidRDefault="008D20F5" w:rsidP="008D20F5">
                  <w:pPr>
                    <w:tabs>
                      <w:tab w:val="left" w:pos="-180"/>
                    </w:tabs>
                    <w:spacing w:before="60" w:after="60" w:line="312" w:lineRule="auto"/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2"/>
                      <w:szCs w:val="22"/>
                      <w:lang w:val="en-US"/>
                    </w:rPr>
                    <w:t xml:space="preserve">      </w:t>
                  </w:r>
                  <w:r w:rsidR="00CB4352" w:rsidRPr="004505A7">
                    <w:rPr>
                      <w:iCs/>
                      <w:sz w:val="22"/>
                      <w:szCs w:val="22"/>
                    </w:rPr>
                    <w:t>Hân hạnh được đón tiếp quý đại biểu</w:t>
                  </w:r>
                  <w:r w:rsidR="00CB4352" w:rsidRPr="004505A7">
                    <w:rPr>
                      <w:iCs/>
                      <w:sz w:val="20"/>
                    </w:rPr>
                    <w:t>.</w:t>
                  </w:r>
                </w:p>
                <w:p w:rsidR="00CB4352" w:rsidRPr="004E1FB8" w:rsidRDefault="00CB4352" w:rsidP="00CB4352">
                  <w:pPr>
                    <w:tabs>
                      <w:tab w:val="left" w:pos="360"/>
                    </w:tabs>
                    <w:ind w:left="357"/>
                    <w:jc w:val="center"/>
                    <w:rPr>
                      <w:b/>
                      <w:iCs/>
                      <w:sz w:val="16"/>
                      <w:szCs w:val="16"/>
                    </w:rPr>
                  </w:pPr>
                  <w:r w:rsidRPr="004505A7">
                    <w:rPr>
                      <w:b/>
                      <w:iCs/>
                      <w:sz w:val="19"/>
                      <w:szCs w:val="27"/>
                    </w:rPr>
                    <w:t xml:space="preserve">    </w:t>
                  </w:r>
                </w:p>
                <w:tbl>
                  <w:tblPr>
                    <w:tblW w:w="5103" w:type="dxa"/>
                    <w:tblLayout w:type="fixed"/>
                    <w:tblLook w:val="00BF"/>
                  </w:tblPr>
                  <w:tblGrid>
                    <w:gridCol w:w="1701"/>
                    <w:gridCol w:w="3402"/>
                  </w:tblGrid>
                  <w:tr w:rsidR="00CB4352" w:rsidRPr="004505A7">
                    <w:trPr>
                      <w:trHeight w:val="549"/>
                    </w:trPr>
                    <w:tc>
                      <w:tcPr>
                        <w:tcW w:w="1701" w:type="dxa"/>
                      </w:tcPr>
                      <w:p w:rsidR="00CB4352" w:rsidRPr="004505A7" w:rsidRDefault="00CB4352" w:rsidP="000B2FE8">
                        <w:pPr>
                          <w:tabs>
                            <w:tab w:val="left" w:pos="360"/>
                          </w:tabs>
                          <w:jc w:val="center"/>
                          <w:rPr>
                            <w:b/>
                            <w:iCs/>
                            <w:sz w:val="19"/>
                            <w:szCs w:val="27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CB4352" w:rsidRPr="00405C2B" w:rsidRDefault="00405C2B" w:rsidP="000B2FE8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b/>
                            <w:iCs/>
                            <w:sz w:val="19"/>
                            <w:szCs w:val="27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sz w:val="19"/>
                            <w:szCs w:val="27"/>
                            <w:lang w:val="en-US"/>
                          </w:rPr>
                          <w:t xml:space="preserve">BAN TỔ CHỨC </w:t>
                        </w:r>
                      </w:p>
                      <w:p w:rsidR="00CB4352" w:rsidRPr="004505A7" w:rsidRDefault="00CB4352" w:rsidP="000B2FE8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sz w:val="19"/>
                            <w:szCs w:val="27"/>
                          </w:rPr>
                        </w:pPr>
                      </w:p>
                      <w:p w:rsidR="00CB4352" w:rsidRPr="004505A7" w:rsidRDefault="00CB4352" w:rsidP="000B2FE8">
                        <w:pPr>
                          <w:tabs>
                            <w:tab w:val="left" w:pos="72"/>
                          </w:tabs>
                          <w:jc w:val="center"/>
                          <w:rPr>
                            <w:b/>
                            <w:sz w:val="19"/>
                            <w:szCs w:val="27"/>
                          </w:rPr>
                        </w:pPr>
                      </w:p>
                    </w:tc>
                  </w:tr>
                </w:tbl>
                <w:p w:rsidR="00A34AB1" w:rsidRDefault="00A34AB1" w:rsidP="00A34AB1"/>
                <w:p w:rsidR="00A34AB1" w:rsidRDefault="00A34AB1" w:rsidP="00A34AB1"/>
              </w:txbxContent>
            </v:textbox>
          </v:shape>
        </w:pict>
      </w:r>
      <w:r w:rsidRPr="00FB03E3">
        <w:rPr>
          <w:noProof/>
        </w:rPr>
        <w:pict>
          <v:shape id="_x0000_s1029" type="#_x0000_t202" style="position:absolute;margin-left:240pt;margin-top:-9pt;width:270pt;height:387pt;z-index:251655168" strokeweight="6pt">
            <v:stroke linestyle="thickBetweenThin"/>
            <v:textbox>
              <w:txbxContent>
                <w:p w:rsidR="00697E21" w:rsidRDefault="00697E21" w:rsidP="00262165">
                  <w:pPr>
                    <w:jc w:val="center"/>
                    <w:rPr>
                      <w:rFonts w:ascii="VNI-Helve-Condense" w:hAnsi="VNI-Helve-Condense"/>
                      <w:b/>
                      <w:bCs/>
                      <w:sz w:val="28"/>
                      <w:lang w:val="en-US"/>
                    </w:rPr>
                  </w:pPr>
                </w:p>
                <w:p w:rsidR="00697E21" w:rsidRPr="00804E27" w:rsidRDefault="00697E21" w:rsidP="00697E21">
                  <w:pPr>
                    <w:ind w:right="195"/>
                    <w:jc w:val="center"/>
                    <w:rPr>
                      <w:sz w:val="32"/>
                      <w:szCs w:val="32"/>
                    </w:rPr>
                  </w:pPr>
                  <w:r w:rsidRPr="00804E27">
                    <w:rPr>
                      <w:b/>
                      <w:sz w:val="32"/>
                      <w:szCs w:val="32"/>
                    </w:rPr>
                    <w:t>Ch</w:t>
                  </w:r>
                  <w:r w:rsidRPr="00804E27">
                    <w:rPr>
                      <w:b/>
                      <w:sz w:val="32"/>
                      <w:szCs w:val="32"/>
                      <w:lang w:val="en-US"/>
                    </w:rPr>
                    <w:t>ươ</w:t>
                  </w:r>
                  <w:r w:rsidRPr="00804E27">
                    <w:rPr>
                      <w:b/>
                      <w:sz w:val="32"/>
                      <w:szCs w:val="32"/>
                    </w:rPr>
                    <w:t xml:space="preserve">ng </w:t>
                  </w:r>
                  <w:r w:rsidR="006335DC">
                    <w:rPr>
                      <w:b/>
                      <w:sz w:val="32"/>
                      <w:szCs w:val="32"/>
                      <w:lang w:val="en-US"/>
                    </w:rPr>
                    <w:t>t</w:t>
                  </w:r>
                  <w:r w:rsidRPr="00804E27">
                    <w:rPr>
                      <w:b/>
                      <w:sz w:val="32"/>
                      <w:szCs w:val="32"/>
                    </w:rPr>
                    <w:t>rình</w:t>
                  </w:r>
                </w:p>
                <w:p w:rsidR="00697E21" w:rsidRDefault="00697E21" w:rsidP="00697E21">
                  <w:pPr>
                    <w:ind w:right="195"/>
                    <w:jc w:val="center"/>
                    <w:rPr>
                      <w:sz w:val="32"/>
                      <w:szCs w:val="32"/>
                    </w:rPr>
                  </w:pPr>
                  <w:r w:rsidRPr="00857C38">
                    <w:rPr>
                      <w:sz w:val="32"/>
                      <w:szCs w:val="32"/>
                    </w:rPr>
                    <w:sym w:font="Wingdings" w:char="F098"/>
                  </w:r>
                  <w:r w:rsidRPr="00857C38">
                    <w:rPr>
                      <w:sz w:val="32"/>
                      <w:szCs w:val="32"/>
                    </w:rPr>
                    <w:sym w:font="Wingdings" w:char="F076"/>
                  </w:r>
                  <w:r w:rsidRPr="00857C38">
                    <w:rPr>
                      <w:sz w:val="32"/>
                      <w:szCs w:val="32"/>
                    </w:rPr>
                    <w:sym w:font="Wingdings" w:char="F099"/>
                  </w:r>
                </w:p>
                <w:p w:rsidR="00697E21" w:rsidRDefault="00697E21" w:rsidP="00697E21">
                  <w:pPr>
                    <w:spacing w:line="400" w:lineRule="atLeast"/>
                    <w:ind w:left="600" w:right="195" w:hanging="240"/>
                    <w:rPr>
                      <w:rFonts w:ascii="VNI-Cooper" w:hAnsi="VNI-Cooper"/>
                      <w:b/>
                      <w:szCs w:val="26"/>
                      <w:lang w:val="en-US"/>
                    </w:rPr>
                  </w:pPr>
                </w:p>
                <w:p w:rsidR="00697E21" w:rsidRPr="00804E27" w:rsidRDefault="002E1A6C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*</w:t>
                  </w:r>
                  <w:r w:rsidR="003F1641">
                    <w:rPr>
                      <w:lang w:val="en-US" w:eastAsia="en-US"/>
                    </w:rPr>
                    <w:t xml:space="preserve"> Văn nghệ chào mừng</w:t>
                  </w:r>
                </w:p>
                <w:p w:rsidR="00697E21" w:rsidRPr="00804E27" w:rsidRDefault="002E1A6C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1</w:t>
                  </w:r>
                  <w:r w:rsidR="00E034C8">
                    <w:rPr>
                      <w:lang w:val="en-US" w:eastAsia="en-US"/>
                    </w:rPr>
                    <w:t>.</w:t>
                  </w:r>
                  <w:r w:rsidR="00697E21" w:rsidRPr="00804E27">
                    <w:rPr>
                      <w:lang w:val="en-US" w:eastAsia="en-US"/>
                    </w:rPr>
                    <w:t xml:space="preserve"> Tuyên bố lý do – Giới thiệu đại biểu</w:t>
                  </w:r>
                  <w:r w:rsidR="00697E21">
                    <w:rPr>
                      <w:lang w:val="en-US" w:eastAsia="en-US"/>
                    </w:rPr>
                    <w:t>.</w:t>
                  </w:r>
                </w:p>
                <w:p w:rsidR="007A65CD" w:rsidRDefault="007A65CD" w:rsidP="00233C0C">
                  <w:pPr>
                    <w:pStyle w:val="Heading1"/>
                    <w:spacing w:before="120" w:after="120"/>
                    <w:ind w:left="630" w:hanging="63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2E1A6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034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97E21"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>Báo cáo t</w:t>
                  </w:r>
                  <w:r w:rsidR="003F1641">
                    <w:rPr>
                      <w:rFonts w:ascii="Times New Roman" w:hAnsi="Times New Roman"/>
                      <w:sz w:val="24"/>
                      <w:szCs w:val="24"/>
                    </w:rPr>
                    <w:t>óm tắt đánh giá thực hiện các nhiệm vụ năm học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 xml:space="preserve">4 </w:t>
                  </w:r>
                  <w:r w:rsidR="00E034C8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F1641">
                    <w:rPr>
                      <w:rFonts w:ascii="Times New Roman" w:hAnsi="Times New Roman"/>
                      <w:sz w:val="24"/>
                      <w:szCs w:val="24"/>
                    </w:rPr>
                    <w:t>&amp; Phương hướng</w:t>
                  </w:r>
                  <w:r w:rsidRPr="007A6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nhiệm vụ </w:t>
                  </w:r>
                  <w:r w:rsidR="00E16E15">
                    <w:rPr>
                      <w:rFonts w:ascii="Times New Roman" w:hAnsi="Times New Roman"/>
                      <w:sz w:val="24"/>
                      <w:szCs w:val="24"/>
                    </w:rPr>
                    <w:t xml:space="preserve">trọng tâm </w:t>
                  </w:r>
                  <w:r w:rsidR="00E034C8">
                    <w:rPr>
                      <w:rFonts w:ascii="Times New Roman" w:hAnsi="Times New Roman"/>
                      <w:sz w:val="24"/>
                      <w:szCs w:val="24"/>
                    </w:rPr>
                    <w:t>năm học 201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3F1641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F1641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F662E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F164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F1641" w:rsidRDefault="003F1641" w:rsidP="00233C0C">
                  <w:pPr>
                    <w:spacing w:before="120" w:after="12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     </w:t>
                  </w:r>
                  <w:r w:rsidR="002E1A6C">
                    <w:rPr>
                      <w:lang w:val="en-US" w:eastAsia="en-US"/>
                    </w:rPr>
                    <w:t>3</w:t>
                  </w:r>
                  <w:r w:rsidR="00E034C8">
                    <w:rPr>
                      <w:lang w:val="en-US" w:eastAsia="en-US"/>
                    </w:rPr>
                    <w:t>.</w:t>
                  </w:r>
                  <w:r>
                    <w:rPr>
                      <w:lang w:val="en-US" w:eastAsia="en-US"/>
                    </w:rPr>
                    <w:t xml:space="preserve"> Báo cáo tổng hợp các ý kiến thảo luận.</w:t>
                  </w:r>
                </w:p>
                <w:p w:rsidR="00E16E15" w:rsidRDefault="00F662E0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4</w:t>
                  </w:r>
                  <w:r w:rsidR="00E034C8">
                    <w:rPr>
                      <w:lang w:val="en-US" w:eastAsia="en-US"/>
                    </w:rPr>
                    <w:t xml:space="preserve">. </w:t>
                  </w:r>
                  <w:r w:rsidR="00E16E15" w:rsidRPr="00804E27">
                    <w:rPr>
                      <w:lang w:val="en-US" w:eastAsia="en-US"/>
                    </w:rPr>
                    <w:t>Phát biểu của lãnh đạo</w:t>
                  </w:r>
                  <w:r w:rsidR="00E16E15">
                    <w:rPr>
                      <w:lang w:val="en-US" w:eastAsia="en-US"/>
                    </w:rPr>
                    <w:t>.</w:t>
                  </w:r>
                </w:p>
                <w:p w:rsidR="00E16E15" w:rsidRPr="00804E27" w:rsidRDefault="00F662E0" w:rsidP="00233C0C">
                  <w:pPr>
                    <w:tabs>
                      <w:tab w:val="left" w:pos="540"/>
                    </w:tabs>
                    <w:spacing w:before="120" w:after="120"/>
                    <w:ind w:right="195" w:firstLine="36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5</w:t>
                  </w:r>
                  <w:r w:rsidR="00E034C8">
                    <w:rPr>
                      <w:lang w:val="en-US" w:eastAsia="en-US"/>
                    </w:rPr>
                    <w:t>.</w:t>
                  </w:r>
                  <w:r w:rsidR="00697E21" w:rsidRPr="00804E27">
                    <w:rPr>
                      <w:lang w:val="en-US" w:eastAsia="en-US"/>
                    </w:rPr>
                    <w:t xml:space="preserve"> </w:t>
                  </w:r>
                  <w:r w:rsidR="00E16E15">
                    <w:rPr>
                      <w:lang w:val="en-US" w:eastAsia="en-US"/>
                    </w:rPr>
                    <w:t>Tiếp thu ý kiến chỉ đạo.</w:t>
                  </w:r>
                </w:p>
                <w:p w:rsidR="00E16E15" w:rsidRPr="003F1641" w:rsidRDefault="00F662E0" w:rsidP="00233C0C">
                  <w:pPr>
                    <w:spacing w:before="120" w:after="120"/>
                    <w:ind w:left="630" w:hanging="27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6</w:t>
                  </w:r>
                  <w:r w:rsidR="00E034C8">
                    <w:rPr>
                      <w:lang w:val="en-US" w:eastAsia="en-US"/>
                    </w:rPr>
                    <w:t xml:space="preserve">. </w:t>
                  </w:r>
                  <w:r w:rsidR="00E16E15">
                    <w:rPr>
                      <w:lang w:val="en-US" w:eastAsia="en-US"/>
                    </w:rPr>
                    <w:t xml:space="preserve">Công bố Quyết định khen thưởng các tập thể, cá nhân đạt thành tích xuất sắc trong </w:t>
                  </w:r>
                  <w:r w:rsidR="00E16E15">
                    <w:t>năm học</w:t>
                  </w:r>
                  <w:r w:rsidR="00E16E15" w:rsidRPr="007A65CD">
                    <w:t xml:space="preserve"> 201</w:t>
                  </w:r>
                  <w:r w:rsidR="00E16E15">
                    <w:rPr>
                      <w:lang w:val="en-US"/>
                    </w:rPr>
                    <w:t>4</w:t>
                  </w:r>
                  <w:r w:rsidR="00E16E15">
                    <w:t xml:space="preserve">– </w:t>
                  </w:r>
                  <w:r w:rsidR="00E16E15">
                    <w:rPr>
                      <w:lang w:val="en-US"/>
                    </w:rPr>
                    <w:t>2</w:t>
                  </w:r>
                  <w:r w:rsidR="00E16E15" w:rsidRPr="007A65CD">
                    <w:t>01</w:t>
                  </w:r>
                  <w:r w:rsidR="00E16E15">
                    <w:rPr>
                      <w:lang w:val="en-US"/>
                    </w:rPr>
                    <w:t>5</w:t>
                  </w:r>
                  <w:r w:rsidR="00E16E15">
                    <w:rPr>
                      <w:lang w:val="en-US" w:eastAsia="en-US"/>
                    </w:rPr>
                    <w:t>.</w:t>
                  </w:r>
                </w:p>
                <w:p w:rsidR="00697E21" w:rsidRPr="00804E27" w:rsidRDefault="00F662E0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7</w:t>
                  </w:r>
                  <w:r w:rsidR="00E034C8">
                    <w:rPr>
                      <w:lang w:val="en-US" w:eastAsia="en-US"/>
                    </w:rPr>
                    <w:t>.</w:t>
                  </w:r>
                  <w:r w:rsidR="00697E21" w:rsidRPr="00804E27">
                    <w:rPr>
                      <w:lang w:val="en-US" w:eastAsia="en-US"/>
                    </w:rPr>
                    <w:t xml:space="preserve"> </w:t>
                  </w:r>
                  <w:r w:rsidR="00E034C8">
                    <w:rPr>
                      <w:lang w:val="en-US" w:eastAsia="en-US"/>
                    </w:rPr>
                    <w:t>Phát động thi đua năm học 201</w:t>
                  </w:r>
                  <w:r>
                    <w:rPr>
                      <w:lang w:val="en-US" w:eastAsia="en-US"/>
                    </w:rPr>
                    <w:t xml:space="preserve">5 </w:t>
                  </w:r>
                  <w:r w:rsidR="00E034C8">
                    <w:rPr>
                      <w:lang w:val="en-US" w:eastAsia="en-US"/>
                    </w:rPr>
                    <w:t>-</w:t>
                  </w:r>
                  <w:r>
                    <w:rPr>
                      <w:lang w:val="en-US" w:eastAsia="en-US"/>
                    </w:rPr>
                    <w:t xml:space="preserve"> </w:t>
                  </w:r>
                  <w:r w:rsidR="00E034C8">
                    <w:rPr>
                      <w:lang w:val="en-US" w:eastAsia="en-US"/>
                    </w:rPr>
                    <w:t>201</w:t>
                  </w:r>
                  <w:r>
                    <w:rPr>
                      <w:lang w:val="en-US" w:eastAsia="en-US"/>
                    </w:rPr>
                    <w:t>6</w:t>
                  </w:r>
                </w:p>
                <w:p w:rsidR="00697E21" w:rsidRDefault="00F662E0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8</w:t>
                  </w:r>
                  <w:r w:rsidR="00E034C8">
                    <w:rPr>
                      <w:lang w:val="en-US" w:eastAsia="en-US"/>
                    </w:rPr>
                    <w:t>.</w:t>
                  </w:r>
                  <w:r w:rsidR="00697E21" w:rsidRPr="00804E27">
                    <w:rPr>
                      <w:lang w:val="en-US" w:eastAsia="en-US"/>
                    </w:rPr>
                    <w:t xml:space="preserve"> Bế mạc.</w:t>
                  </w:r>
                </w:p>
                <w:p w:rsidR="00E16E15" w:rsidRPr="00804E27" w:rsidRDefault="00E16E15" w:rsidP="00233C0C">
                  <w:pPr>
                    <w:spacing w:before="120" w:after="120"/>
                    <w:ind w:left="600" w:right="195" w:hanging="240"/>
                    <w:jc w:val="both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9. Liên hoan.</w:t>
                  </w:r>
                </w:p>
                <w:p w:rsidR="00973885" w:rsidRDefault="00973885" w:rsidP="00973885"/>
              </w:txbxContent>
            </v:textbox>
          </v:shape>
        </w:pict>
      </w: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p w:rsidR="00973885" w:rsidRDefault="00973885">
      <w:pPr>
        <w:rPr>
          <w:lang w:val="en-US"/>
        </w:rPr>
      </w:pPr>
    </w:p>
    <w:sectPr w:rsidR="00973885" w:rsidSect="004741EB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Algeri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73885"/>
    <w:rsid w:val="000548BA"/>
    <w:rsid w:val="000A2F29"/>
    <w:rsid w:val="000B2FE8"/>
    <w:rsid w:val="000C20FB"/>
    <w:rsid w:val="000C43E4"/>
    <w:rsid w:val="001447D2"/>
    <w:rsid w:val="001769AB"/>
    <w:rsid w:val="001A0912"/>
    <w:rsid w:val="001A2022"/>
    <w:rsid w:val="001B1E0F"/>
    <w:rsid w:val="001D6999"/>
    <w:rsid w:val="001E22BF"/>
    <w:rsid w:val="001F1840"/>
    <w:rsid w:val="001F4F82"/>
    <w:rsid w:val="002064FF"/>
    <w:rsid w:val="002275E3"/>
    <w:rsid w:val="00233C0C"/>
    <w:rsid w:val="00262165"/>
    <w:rsid w:val="00263B2A"/>
    <w:rsid w:val="00280DF0"/>
    <w:rsid w:val="00282B0F"/>
    <w:rsid w:val="00285F99"/>
    <w:rsid w:val="002D2041"/>
    <w:rsid w:val="002D4013"/>
    <w:rsid w:val="002D6958"/>
    <w:rsid w:val="002E1A6C"/>
    <w:rsid w:val="002E1C70"/>
    <w:rsid w:val="00300557"/>
    <w:rsid w:val="00300C11"/>
    <w:rsid w:val="00334131"/>
    <w:rsid w:val="003D3DF1"/>
    <w:rsid w:val="003F1641"/>
    <w:rsid w:val="003F29FE"/>
    <w:rsid w:val="003F73A2"/>
    <w:rsid w:val="00405C2B"/>
    <w:rsid w:val="00463B49"/>
    <w:rsid w:val="004741EB"/>
    <w:rsid w:val="00483948"/>
    <w:rsid w:val="004C7E8D"/>
    <w:rsid w:val="004E1FB8"/>
    <w:rsid w:val="004E41DE"/>
    <w:rsid w:val="004F59EE"/>
    <w:rsid w:val="005F49DA"/>
    <w:rsid w:val="006335DC"/>
    <w:rsid w:val="00634CCC"/>
    <w:rsid w:val="00671386"/>
    <w:rsid w:val="00697E21"/>
    <w:rsid w:val="00761B07"/>
    <w:rsid w:val="007638F1"/>
    <w:rsid w:val="00765E57"/>
    <w:rsid w:val="0077400A"/>
    <w:rsid w:val="007A65CD"/>
    <w:rsid w:val="007F5496"/>
    <w:rsid w:val="00804E27"/>
    <w:rsid w:val="00847536"/>
    <w:rsid w:val="008C617B"/>
    <w:rsid w:val="008D20F5"/>
    <w:rsid w:val="00973885"/>
    <w:rsid w:val="009964F1"/>
    <w:rsid w:val="009C37D5"/>
    <w:rsid w:val="009E07F4"/>
    <w:rsid w:val="00A34AB1"/>
    <w:rsid w:val="00A91E83"/>
    <w:rsid w:val="00A96BA0"/>
    <w:rsid w:val="00B04267"/>
    <w:rsid w:val="00B65E9A"/>
    <w:rsid w:val="00B810EE"/>
    <w:rsid w:val="00B9645A"/>
    <w:rsid w:val="00BE132E"/>
    <w:rsid w:val="00BE699F"/>
    <w:rsid w:val="00BF2058"/>
    <w:rsid w:val="00BF2F61"/>
    <w:rsid w:val="00BF3261"/>
    <w:rsid w:val="00C139AB"/>
    <w:rsid w:val="00C2625A"/>
    <w:rsid w:val="00CB4352"/>
    <w:rsid w:val="00D10D3A"/>
    <w:rsid w:val="00D20B0E"/>
    <w:rsid w:val="00D84848"/>
    <w:rsid w:val="00DA28B9"/>
    <w:rsid w:val="00E034C8"/>
    <w:rsid w:val="00E16E15"/>
    <w:rsid w:val="00E30400"/>
    <w:rsid w:val="00E87B26"/>
    <w:rsid w:val="00F04B99"/>
    <w:rsid w:val="00F662E0"/>
    <w:rsid w:val="00F7652A"/>
    <w:rsid w:val="00FB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F61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73885"/>
    <w:pPr>
      <w:keepNext/>
      <w:outlineLvl w:val="0"/>
    </w:pPr>
    <w:rPr>
      <w:rFonts w:ascii="VNI-Algerian" w:hAnsi="VNI-Algerian"/>
      <w:sz w:val="36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CB43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435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973885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3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261"/>
    <w:rPr>
      <w:rFonts w:ascii="Tahoma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B9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Tuyen</cp:lastModifiedBy>
  <cp:revision>3</cp:revision>
  <cp:lastPrinted>2015-08-19T03:35:00Z</cp:lastPrinted>
  <dcterms:created xsi:type="dcterms:W3CDTF">2015-08-19T08:56:00Z</dcterms:created>
  <dcterms:modified xsi:type="dcterms:W3CDTF">2015-08-24T10:29:00Z</dcterms:modified>
</cp:coreProperties>
</file>